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39FF9" w14:textId="77777777" w:rsidR="00CD45E2" w:rsidRDefault="00EC7FE4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F6071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730A8E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300</w:t>
      </w:r>
    </w:p>
    <w:p w14:paraId="75FCEFFE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38FC9A1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 xml:space="preserve">a </w:t>
      </w:r>
      <w:r w:rsidR="00AF6071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 avente le seguenti caratteristiche:</w:t>
      </w:r>
    </w:p>
    <w:p w14:paraId="3E36DDC3" w14:textId="77777777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9E64520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5B764213" w14:textId="77777777" w:rsidR="00E54917" w:rsidRDefault="006C12BA" w:rsidP="00E5491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E54917">
        <w:rPr>
          <w:rFonts w:ascii="Arial" w:hAnsi="Arial" w:cs="Arial"/>
          <w:sz w:val="20"/>
          <w:szCs w:val="20"/>
        </w:rPr>
        <w:t>Due scambiatori di calore a serpentino fisso in acciaio al carbonio di cui uno per collegamento a pannelli solari, pompe di calore ed energia di recupero.</w:t>
      </w:r>
    </w:p>
    <w:p w14:paraId="610FE1A5" w14:textId="62D1C34B" w:rsidR="00372576" w:rsidRDefault="00372576" w:rsidP="00E5491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poliuretano rigido iniettato ad alta densità, spessore 50mm.</w:t>
      </w:r>
    </w:p>
    <w:p w14:paraId="66FCA8F7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05EAEFB0" w14:textId="77777777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0F9F241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2FCF6DBF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43B212D3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21890BB6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192FD8A" w14:textId="77777777" w:rsidR="00AF6071" w:rsidRDefault="00AF6071" w:rsidP="00AF607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alto: 0,6 mq.</w:t>
      </w:r>
    </w:p>
    <w:p w14:paraId="1F15685B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1,2 mq.</w:t>
      </w:r>
    </w:p>
    <w:p w14:paraId="13514101" w14:textId="50D88695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8355D7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300 Lt.</w:t>
      </w:r>
    </w:p>
    <w:p w14:paraId="2F3783F4" w14:textId="77777777" w:rsidR="006C12BA" w:rsidRDefault="006C12BA" w:rsidP="006C12BA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7FCDF124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1AA8F98D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5F7A5948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AF6071">
        <w:rPr>
          <w:rFonts w:ascii="Arial" w:hAnsi="Arial" w:cs="Arial"/>
          <w:color w:val="000000"/>
          <w:sz w:val="20"/>
          <w:szCs w:val="20"/>
        </w:rPr>
        <w:t>80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73C00ECC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5733B1">
        <w:rPr>
          <w:rFonts w:ascii="Arial" w:hAnsi="Arial" w:cs="Arial"/>
          <w:color w:val="000000"/>
          <w:sz w:val="20"/>
          <w:szCs w:val="20"/>
        </w:rPr>
        <w:t>mensioni di ingombro (D x H): 6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50mm x </w:t>
      </w:r>
      <w:r w:rsidR="005733B1">
        <w:rPr>
          <w:rFonts w:ascii="Arial" w:hAnsi="Arial" w:cs="Arial"/>
          <w:color w:val="000000"/>
          <w:sz w:val="20"/>
          <w:szCs w:val="20"/>
        </w:rPr>
        <w:t>13</w:t>
      </w:r>
      <w:r w:rsidR="00EC7FE4">
        <w:rPr>
          <w:rFonts w:ascii="Arial" w:hAnsi="Arial" w:cs="Arial"/>
          <w:color w:val="000000"/>
          <w:sz w:val="20"/>
          <w:szCs w:val="20"/>
        </w:rPr>
        <w:t>57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2A049AAD" w14:textId="77777777" w:rsidR="006A2579" w:rsidRDefault="006A2579" w:rsidP="006A257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B</w:t>
      </w:r>
    </w:p>
    <w:p w14:paraId="0DAEAE5A" w14:textId="77777777" w:rsidR="006A2579" w:rsidRDefault="006A2579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1635B76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BB86A26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C7FE4">
        <w:rPr>
          <w:rFonts w:ascii="Arial" w:hAnsi="Arial" w:cs="Arial"/>
          <w:color w:val="000000"/>
          <w:sz w:val="20"/>
          <w:szCs w:val="20"/>
        </w:rPr>
        <w:t>TST P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</w:t>
      </w:r>
      <w:r w:rsidR="00AF6071">
        <w:rPr>
          <w:rFonts w:ascii="Arial" w:hAnsi="Arial" w:cs="Arial"/>
          <w:color w:val="000000"/>
          <w:sz w:val="20"/>
          <w:szCs w:val="20"/>
        </w:rPr>
        <w:t>3</w:t>
      </w:r>
      <w:r w:rsidR="00730A8E">
        <w:rPr>
          <w:rFonts w:ascii="Arial" w:hAnsi="Arial" w:cs="Arial"/>
          <w:color w:val="000000"/>
          <w:sz w:val="20"/>
          <w:szCs w:val="20"/>
        </w:rPr>
        <w:t xml:space="preserve">E </w:t>
      </w:r>
      <w:r w:rsidR="005733B1">
        <w:rPr>
          <w:rFonts w:ascii="Arial" w:hAnsi="Arial" w:cs="Arial"/>
          <w:color w:val="000000"/>
          <w:sz w:val="20"/>
          <w:szCs w:val="20"/>
        </w:rPr>
        <w:t>300</w:t>
      </w:r>
    </w:p>
    <w:p w14:paraId="4CCD1B0E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393D8E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9F5EB1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A47C57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E6F3B59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C44AC5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19515F9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F78AF0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E0450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DC556C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69E77A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60B1A1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A950F" w14:textId="77777777" w:rsidR="00FE7E79" w:rsidRDefault="00FE7E79">
      <w:r>
        <w:separator/>
      </w:r>
    </w:p>
  </w:endnote>
  <w:endnote w:type="continuationSeparator" w:id="0">
    <w:p w14:paraId="62D92101" w14:textId="77777777" w:rsidR="00FE7E79" w:rsidRDefault="00FE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9A882" w14:textId="77777777" w:rsidR="00FE7E79" w:rsidRDefault="00FE7E79">
      <w:r>
        <w:separator/>
      </w:r>
    </w:p>
  </w:footnote>
  <w:footnote w:type="continuationSeparator" w:id="0">
    <w:p w14:paraId="336EBF55" w14:textId="77777777" w:rsidR="00FE7E79" w:rsidRDefault="00FE7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9946" w14:textId="6AA4175E" w:rsidR="006544C2" w:rsidRDefault="005675F4">
    <w:pPr>
      <w:pStyle w:val="Intestazione"/>
    </w:pPr>
    <w:r>
      <w:rPr>
        <w:noProof/>
      </w:rPr>
      <w:pict w14:anchorId="7569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30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6230A52" w14:textId="77777777" w:rsidR="006544C2" w:rsidRDefault="006544C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273AB"/>
    <w:rsid w:val="00052D3A"/>
    <w:rsid w:val="001023BC"/>
    <w:rsid w:val="00110E11"/>
    <w:rsid w:val="00114C7B"/>
    <w:rsid w:val="001827A1"/>
    <w:rsid w:val="002652E8"/>
    <w:rsid w:val="002A1A77"/>
    <w:rsid w:val="002A3DC9"/>
    <w:rsid w:val="00372576"/>
    <w:rsid w:val="003C045F"/>
    <w:rsid w:val="00472051"/>
    <w:rsid w:val="004C57AF"/>
    <w:rsid w:val="005675F4"/>
    <w:rsid w:val="005733B1"/>
    <w:rsid w:val="005E317E"/>
    <w:rsid w:val="00626B2D"/>
    <w:rsid w:val="006544C2"/>
    <w:rsid w:val="006856FD"/>
    <w:rsid w:val="006A22C2"/>
    <w:rsid w:val="006A2579"/>
    <w:rsid w:val="006A6930"/>
    <w:rsid w:val="006B0B94"/>
    <w:rsid w:val="006C12BA"/>
    <w:rsid w:val="00730A8E"/>
    <w:rsid w:val="007669D3"/>
    <w:rsid w:val="00771493"/>
    <w:rsid w:val="008355D7"/>
    <w:rsid w:val="00842321"/>
    <w:rsid w:val="00970075"/>
    <w:rsid w:val="009761B6"/>
    <w:rsid w:val="00AC1ED7"/>
    <w:rsid w:val="00AD7478"/>
    <w:rsid w:val="00AE04C6"/>
    <w:rsid w:val="00AF6071"/>
    <w:rsid w:val="00B038E7"/>
    <w:rsid w:val="00BB7D68"/>
    <w:rsid w:val="00BD343F"/>
    <w:rsid w:val="00BD63AE"/>
    <w:rsid w:val="00BF7A1F"/>
    <w:rsid w:val="00C84642"/>
    <w:rsid w:val="00CD45E2"/>
    <w:rsid w:val="00D218C9"/>
    <w:rsid w:val="00E11197"/>
    <w:rsid w:val="00E36414"/>
    <w:rsid w:val="00E54917"/>
    <w:rsid w:val="00EC7FE4"/>
    <w:rsid w:val="00F00DC4"/>
    <w:rsid w:val="00F77246"/>
    <w:rsid w:val="00F80012"/>
    <w:rsid w:val="00FA7DB0"/>
    <w:rsid w:val="00FE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35482A5E"/>
  <w15:chartTrackingRefBased/>
  <w15:docId w15:val="{2766698E-2F0E-4496-A17E-025C988B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7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7</cp:revision>
  <cp:lastPrinted>2007-04-27T16:34:00Z</cp:lastPrinted>
  <dcterms:created xsi:type="dcterms:W3CDTF">2024-05-17T10:29:00Z</dcterms:created>
  <dcterms:modified xsi:type="dcterms:W3CDTF">2024-05-17T12:25:00Z</dcterms:modified>
</cp:coreProperties>
</file>