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9DF0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3933F45" w14:textId="0E905903" w:rsidR="00F67369" w:rsidRPr="00A66D1D" w:rsidRDefault="00F67369" w:rsidP="00F673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</w:t>
      </w:r>
      <w:r w:rsidR="001E3844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3674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="00EF7D4E">
        <w:rPr>
          <w:rFonts w:ascii="Arial" w:hAnsi="Arial" w:cs="Arial"/>
          <w:b/>
          <w:sz w:val="20"/>
          <w:szCs w:val="20"/>
        </w:rPr>
        <w:t>1000</w:t>
      </w:r>
    </w:p>
    <w:p w14:paraId="42EEDABC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4A3FA1" w14:textId="072C6D65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Bollitore per acqua calda sanitaria a </w:t>
      </w:r>
      <w:r w:rsidR="00236742">
        <w:rPr>
          <w:rFonts w:ascii="Arial" w:hAnsi="Arial" w:cs="Arial"/>
          <w:sz w:val="20"/>
          <w:szCs w:val="20"/>
        </w:rPr>
        <w:t>doppio</w:t>
      </w:r>
      <w:r>
        <w:rPr>
          <w:rFonts w:ascii="Arial" w:hAnsi="Arial" w:cs="Arial"/>
          <w:sz w:val="20"/>
          <w:szCs w:val="20"/>
        </w:rPr>
        <w:t xml:space="preserve"> serpentino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1B77DB7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2AD46B" w14:textId="5B4509F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Corpo bollitore in acciaio trattato con vetrificazione anticorrosiva secondo norme DIN 4753.3 completo di </w:t>
      </w:r>
      <w:r w:rsidR="00557504">
        <w:rPr>
          <w:rFonts w:ascii="Arial" w:hAnsi="Arial" w:cs="Arial"/>
          <w:sz w:val="20"/>
          <w:szCs w:val="20"/>
        </w:rPr>
        <w:t xml:space="preserve">anodo al </w:t>
      </w:r>
      <w:r w:rsidR="001E1642">
        <w:rPr>
          <w:rFonts w:ascii="Arial" w:hAnsi="Arial" w:cs="Arial"/>
          <w:sz w:val="20"/>
          <w:szCs w:val="20"/>
        </w:rPr>
        <w:t>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6624008F" w14:textId="2EE90B45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6D1D">
        <w:rPr>
          <w:rFonts w:ascii="Arial" w:hAnsi="Arial" w:cs="Arial"/>
          <w:sz w:val="20"/>
          <w:szCs w:val="20"/>
        </w:rPr>
        <w:t xml:space="preserve"> Scambiator</w:t>
      </w:r>
      <w:r w:rsidR="00236742">
        <w:rPr>
          <w:rFonts w:ascii="Arial" w:hAnsi="Arial" w:cs="Arial"/>
          <w:sz w:val="20"/>
          <w:szCs w:val="20"/>
        </w:rPr>
        <w:t>i</w:t>
      </w:r>
      <w:r w:rsidRPr="00A66D1D">
        <w:rPr>
          <w:rFonts w:ascii="Arial" w:hAnsi="Arial" w:cs="Arial"/>
          <w:sz w:val="20"/>
          <w:szCs w:val="20"/>
        </w:rPr>
        <w:t xml:space="preserve"> di calore a serpentino </w:t>
      </w:r>
      <w:r>
        <w:rPr>
          <w:rFonts w:ascii="Arial" w:hAnsi="Arial" w:cs="Arial"/>
          <w:sz w:val="20"/>
          <w:szCs w:val="20"/>
        </w:rPr>
        <w:t>fisso</w:t>
      </w:r>
      <w:r w:rsidR="001E1642">
        <w:rPr>
          <w:rFonts w:ascii="Arial" w:hAnsi="Arial" w:cs="Arial"/>
          <w:sz w:val="20"/>
          <w:szCs w:val="20"/>
        </w:rPr>
        <w:t xml:space="preserve"> elicoidale </w:t>
      </w:r>
      <w:r>
        <w:rPr>
          <w:rFonts w:ascii="Arial" w:hAnsi="Arial" w:cs="Arial"/>
          <w:sz w:val="20"/>
          <w:szCs w:val="20"/>
        </w:rPr>
        <w:t>(in acciaio trattato con vetrificazione anticorrosiva secondo norme DIN 4753.3</w:t>
      </w:r>
      <w:r w:rsidR="00A4663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A66D1D">
        <w:rPr>
          <w:rFonts w:ascii="Arial" w:hAnsi="Arial" w:cs="Arial"/>
          <w:sz w:val="20"/>
          <w:szCs w:val="20"/>
        </w:rPr>
        <w:t xml:space="preserve">per collegamento </w:t>
      </w:r>
      <w:r>
        <w:rPr>
          <w:rFonts w:ascii="Arial" w:hAnsi="Arial" w:cs="Arial"/>
          <w:sz w:val="20"/>
          <w:szCs w:val="20"/>
        </w:rPr>
        <w:t xml:space="preserve">a </w:t>
      </w:r>
      <w:r w:rsidR="00EF2D41">
        <w:rPr>
          <w:rFonts w:ascii="Arial" w:hAnsi="Arial" w:cs="Arial"/>
          <w:sz w:val="20"/>
          <w:szCs w:val="20"/>
        </w:rPr>
        <w:t>caldaie</w:t>
      </w:r>
      <w:r w:rsidR="00BB10E8">
        <w:rPr>
          <w:rFonts w:ascii="Arial" w:hAnsi="Arial" w:cs="Arial"/>
          <w:sz w:val="20"/>
          <w:szCs w:val="20"/>
        </w:rPr>
        <w:t xml:space="preserve"> e solare termico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E36592D" w14:textId="4A36EBEC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Flangia di ispezione</w:t>
      </w:r>
      <w:r w:rsidR="005846A1">
        <w:rPr>
          <w:rFonts w:ascii="Arial" w:hAnsi="Arial" w:cs="Arial"/>
          <w:sz w:val="20"/>
          <w:szCs w:val="20"/>
        </w:rPr>
        <w:t xml:space="preserve"> D180mm</w:t>
      </w:r>
      <w:r>
        <w:rPr>
          <w:rFonts w:ascii="Arial" w:hAnsi="Arial" w:cs="Arial"/>
          <w:sz w:val="20"/>
          <w:szCs w:val="20"/>
        </w:rPr>
        <w:t>.</w:t>
      </w:r>
    </w:p>
    <w:p w14:paraId="5607C40D" w14:textId="391795E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 xml:space="preserve">- </w:t>
      </w:r>
      <w:r w:rsidR="00466E25" w:rsidRPr="00C45990">
        <w:rPr>
          <w:rFonts w:ascii="Arial" w:hAnsi="Arial" w:cs="Arial"/>
          <w:sz w:val="20"/>
          <w:szCs w:val="20"/>
        </w:rPr>
        <w:t>Coibentazione con materassino di poliestere di spessore pari a 100mm, fornita assemblata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2F9031D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1C6248D1" w14:textId="77777777" w:rsidR="00DD4D6E" w:rsidRDefault="00DD4D6E" w:rsidP="00F67369">
      <w:pPr>
        <w:jc w:val="both"/>
        <w:rPr>
          <w:rFonts w:ascii="Arial" w:hAnsi="Arial" w:cs="Arial"/>
          <w:sz w:val="20"/>
          <w:szCs w:val="20"/>
        </w:rPr>
      </w:pPr>
    </w:p>
    <w:p w14:paraId="618A5E38" w14:textId="02193711" w:rsidR="00F67369" w:rsidRPr="00A66D1D" w:rsidRDefault="00F67369" w:rsidP="00F67369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144D7C50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serpentino: 10</w:t>
      </w:r>
      <w:r w:rsidRPr="00A66D1D">
        <w:rPr>
          <w:rFonts w:ascii="Arial" w:hAnsi="Arial" w:cs="Arial"/>
          <w:sz w:val="20"/>
          <w:szCs w:val="20"/>
        </w:rPr>
        <w:t xml:space="preserve"> bar</w:t>
      </w:r>
      <w:r>
        <w:rPr>
          <w:rFonts w:ascii="Arial" w:hAnsi="Arial" w:cs="Arial"/>
          <w:sz w:val="20"/>
          <w:szCs w:val="20"/>
        </w:rPr>
        <w:t>.</w:t>
      </w:r>
    </w:p>
    <w:p w14:paraId="7BA6C71A" w14:textId="6B45AC25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</w:t>
      </w:r>
      <w:r w:rsidR="001109A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bar.</w:t>
      </w:r>
    </w:p>
    <w:p w14:paraId="48311992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1EAEC9E3" w14:textId="41FF1042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EF7D4E">
        <w:rPr>
          <w:rFonts w:ascii="Arial" w:hAnsi="Arial" w:cs="Arial"/>
          <w:sz w:val="20"/>
          <w:szCs w:val="20"/>
        </w:rPr>
        <w:t>1000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6FCE290F" w14:textId="1FB4E249" w:rsidR="00F92F85" w:rsidRDefault="009F4481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92F85" w:rsidRPr="00A66D1D">
        <w:rPr>
          <w:rFonts w:ascii="Arial" w:hAnsi="Arial" w:cs="Arial"/>
          <w:sz w:val="20"/>
          <w:szCs w:val="20"/>
        </w:rPr>
        <w:t xml:space="preserve">Superficie di scambio </w:t>
      </w:r>
      <w:r w:rsidR="00F92F85">
        <w:rPr>
          <w:rFonts w:ascii="Arial" w:hAnsi="Arial" w:cs="Arial"/>
          <w:sz w:val="20"/>
          <w:szCs w:val="20"/>
        </w:rPr>
        <w:t xml:space="preserve">serpentino </w:t>
      </w:r>
      <w:r>
        <w:rPr>
          <w:rFonts w:ascii="Arial" w:hAnsi="Arial" w:cs="Arial"/>
          <w:sz w:val="20"/>
          <w:szCs w:val="20"/>
        </w:rPr>
        <w:t>alto</w:t>
      </w:r>
      <w:r w:rsidR="00F92F8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2,4</w:t>
      </w:r>
      <w:r w:rsidR="00F92F85">
        <w:rPr>
          <w:rFonts w:ascii="Arial" w:hAnsi="Arial" w:cs="Arial"/>
          <w:sz w:val="20"/>
          <w:szCs w:val="20"/>
        </w:rPr>
        <w:t xml:space="preserve"> mq</w:t>
      </w:r>
      <w:r w:rsidR="00F92F85" w:rsidRPr="00A66D1D">
        <w:rPr>
          <w:rFonts w:ascii="Arial" w:hAnsi="Arial" w:cs="Arial"/>
          <w:sz w:val="20"/>
          <w:szCs w:val="20"/>
        </w:rPr>
        <w:t>.</w:t>
      </w:r>
    </w:p>
    <w:p w14:paraId="3283C6C2" w14:textId="68263D7C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Superficie di scambio </w:t>
      </w:r>
      <w:r>
        <w:rPr>
          <w:rFonts w:ascii="Arial" w:hAnsi="Arial" w:cs="Arial"/>
          <w:sz w:val="20"/>
          <w:szCs w:val="20"/>
        </w:rPr>
        <w:t xml:space="preserve">serpentino basso: </w:t>
      </w:r>
      <w:r w:rsidR="007C5DD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mq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46CCA49" w14:textId="49F8C65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Misure di ingombro (D x H): </w:t>
      </w:r>
      <w:r w:rsidR="0001730B">
        <w:rPr>
          <w:rFonts w:ascii="Arial" w:hAnsi="Arial" w:cs="Arial"/>
          <w:sz w:val="20"/>
          <w:szCs w:val="20"/>
        </w:rPr>
        <w:t>9</w:t>
      </w:r>
      <w:r w:rsidR="007964F4">
        <w:rPr>
          <w:rFonts w:ascii="Arial" w:hAnsi="Arial" w:cs="Arial"/>
          <w:sz w:val="20"/>
          <w:szCs w:val="20"/>
        </w:rPr>
        <w:t>9</w:t>
      </w:r>
      <w:r w:rsidR="0001730B">
        <w:rPr>
          <w:rFonts w:ascii="Arial" w:hAnsi="Arial" w:cs="Arial"/>
          <w:sz w:val="20"/>
          <w:szCs w:val="20"/>
        </w:rPr>
        <w:t>0</w:t>
      </w:r>
      <w:r w:rsidR="00331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 x </w:t>
      </w:r>
      <w:r w:rsidR="0001730B">
        <w:rPr>
          <w:rFonts w:ascii="Arial" w:hAnsi="Arial" w:cs="Arial"/>
          <w:sz w:val="20"/>
          <w:szCs w:val="20"/>
        </w:rPr>
        <w:t>2090</w:t>
      </w:r>
      <w:r w:rsidR="00E67D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mm.</w:t>
      </w:r>
    </w:p>
    <w:p w14:paraId="5C9902C6" w14:textId="4596D7C2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Collegamenti serpentino</w:t>
      </w:r>
      <w:r w:rsidR="008410C1">
        <w:rPr>
          <w:rFonts w:ascii="Arial" w:hAnsi="Arial" w:cs="Arial"/>
          <w:sz w:val="20"/>
          <w:szCs w:val="20"/>
        </w:rPr>
        <w:t xml:space="preserve"> alto</w:t>
      </w:r>
      <w:r>
        <w:rPr>
          <w:rFonts w:ascii="Arial" w:hAnsi="Arial" w:cs="Arial"/>
          <w:sz w:val="20"/>
          <w:szCs w:val="20"/>
        </w:rPr>
        <w:t xml:space="preserve">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B91AEAB" w14:textId="049FDF0B" w:rsidR="008410C1" w:rsidRDefault="008410C1" w:rsidP="00841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 </w:t>
      </w:r>
      <w:r>
        <w:rPr>
          <w:rFonts w:ascii="Arial" w:hAnsi="Arial" w:cs="Arial"/>
          <w:sz w:val="20"/>
          <w:szCs w:val="20"/>
        </w:rPr>
        <w:t>basso</w:t>
      </w:r>
      <w:r>
        <w:rPr>
          <w:rFonts w:ascii="Arial" w:hAnsi="Arial" w:cs="Arial"/>
          <w:sz w:val="20"/>
          <w:szCs w:val="20"/>
        </w:rPr>
        <w:t xml:space="preserve">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50C3EDE" w14:textId="5BCBFAE9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</w:t>
      </w:r>
      <w:smartTag w:uri="urn:schemas-microsoft-com:office:smarttags" w:element="metricconverter">
        <w:smartTagPr>
          <w:attr w:name="ProductID" w:val="1”"/>
        </w:smartTagPr>
        <w:r w:rsidR="00DA1C34">
          <w:rPr>
            <w:rFonts w:ascii="Arial" w:hAnsi="Arial" w:cs="Arial"/>
            <w:sz w:val="20"/>
            <w:szCs w:val="20"/>
          </w:rPr>
          <w:t>1”</w:t>
        </w:r>
      </w:smartTag>
      <w:r w:rsidR="00DA1C34">
        <w:rPr>
          <w:rFonts w:ascii="Arial" w:hAnsi="Arial" w:cs="Arial"/>
          <w:sz w:val="20"/>
          <w:szCs w:val="20"/>
        </w:rPr>
        <w:t xml:space="preserve"> </w:t>
      </w:r>
      <w:r w:rsidR="00DA1C34" w:rsidRPr="00523300">
        <w:rPr>
          <w:rFonts w:ascii="Arial" w:hAnsi="Arial" w:cs="Arial"/>
          <w:sz w:val="20"/>
          <w:szCs w:val="20"/>
          <w:vertAlign w:val="subscript"/>
        </w:rPr>
        <w:t>1/4</w:t>
      </w:r>
    </w:p>
    <w:p w14:paraId="71D4BBC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  <w:r>
        <w:rPr>
          <w:rFonts w:ascii="Arial" w:hAnsi="Arial" w:cs="Arial"/>
          <w:sz w:val="20"/>
          <w:szCs w:val="20"/>
        </w:rPr>
        <w:t xml:space="preserve"> ½</w:t>
      </w:r>
    </w:p>
    <w:p w14:paraId="0935190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sonda diametro ½ ”</w:t>
      </w:r>
    </w:p>
    <w:p w14:paraId="550D5FD4" w14:textId="1CE8B059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ricircolo sanitario diametro </w:t>
      </w:r>
      <w:r w:rsidR="00B0002C">
        <w:rPr>
          <w:rFonts w:ascii="Arial" w:hAnsi="Arial" w:cs="Arial"/>
          <w:sz w:val="20"/>
          <w:szCs w:val="20"/>
        </w:rPr>
        <w:t>1”</w:t>
      </w:r>
    </w:p>
    <w:p w14:paraId="7D223CC0" w14:textId="0BDAFDE9" w:rsidR="00F67369" w:rsidRDefault="00F67369" w:rsidP="00F67369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5C3681">
        <w:rPr>
          <w:rFonts w:ascii="Arial" w:hAnsi="Arial" w:cs="Arial"/>
          <w:sz w:val="20"/>
          <w:szCs w:val="20"/>
        </w:rPr>
        <w:t>2</w:t>
      </w:r>
      <w:r w:rsidR="005E3D57"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>kg.</w:t>
      </w:r>
      <w:r>
        <w:rPr>
          <w:rFonts w:ascii="Arial" w:hAnsi="Arial" w:cs="Arial"/>
          <w:sz w:val="20"/>
          <w:szCs w:val="20"/>
        </w:rPr>
        <w:tab/>
      </w:r>
    </w:p>
    <w:p w14:paraId="258191CE" w14:textId="64A3E0D2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Classe Energetica: </w:t>
      </w:r>
      <w:r w:rsidR="00A1569D">
        <w:rPr>
          <w:rFonts w:ascii="Arial" w:hAnsi="Arial" w:cs="Arial"/>
          <w:sz w:val="20"/>
          <w:szCs w:val="20"/>
        </w:rPr>
        <w:t>C</w:t>
      </w:r>
    </w:p>
    <w:p w14:paraId="76C34FA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3DD3558B" w14:textId="48A9D19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>
        <w:rPr>
          <w:rFonts w:ascii="Arial" w:hAnsi="Arial" w:cs="Arial"/>
          <w:sz w:val="20"/>
          <w:szCs w:val="20"/>
        </w:rPr>
        <w:t>: TS</w:t>
      </w:r>
      <w:r w:rsidR="001E384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23674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CO </w:t>
      </w:r>
      <w:r w:rsidR="00EF7D4E">
        <w:rPr>
          <w:rFonts w:ascii="Arial" w:hAnsi="Arial" w:cs="Arial"/>
          <w:sz w:val="20"/>
          <w:szCs w:val="20"/>
        </w:rPr>
        <w:t>1000</w:t>
      </w:r>
    </w:p>
    <w:p w14:paraId="54FA0C31" w14:textId="77777777" w:rsidR="00B4027A" w:rsidRPr="00C45990" w:rsidRDefault="00B4027A">
      <w:pPr>
        <w:jc w:val="both"/>
        <w:rPr>
          <w:rFonts w:ascii="Arial" w:hAnsi="Arial" w:cs="Arial"/>
          <w:sz w:val="20"/>
          <w:szCs w:val="20"/>
        </w:rPr>
      </w:pPr>
    </w:p>
    <w:sectPr w:rsidR="00B4027A" w:rsidRPr="00C45990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57D7" w14:textId="77777777" w:rsidR="00120C5F" w:rsidRDefault="00120C5F">
      <w:r>
        <w:separator/>
      </w:r>
    </w:p>
  </w:endnote>
  <w:endnote w:type="continuationSeparator" w:id="0">
    <w:p w14:paraId="7D96F725" w14:textId="77777777" w:rsidR="00120C5F" w:rsidRDefault="00120C5F">
      <w:r>
        <w:continuationSeparator/>
      </w:r>
    </w:p>
  </w:endnote>
  <w:endnote w:type="continuationNotice" w:id="1">
    <w:p w14:paraId="78FC8BB5" w14:textId="77777777" w:rsidR="00C53BD9" w:rsidRDefault="00C5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E86" w14:textId="77777777" w:rsidR="00120C5F" w:rsidRDefault="00120C5F">
      <w:r>
        <w:separator/>
      </w:r>
    </w:p>
  </w:footnote>
  <w:footnote w:type="continuationSeparator" w:id="0">
    <w:p w14:paraId="7235958A" w14:textId="77777777" w:rsidR="00120C5F" w:rsidRDefault="00120C5F">
      <w:r>
        <w:continuationSeparator/>
      </w:r>
    </w:p>
  </w:footnote>
  <w:footnote w:type="continuationNotice" w:id="1">
    <w:p w14:paraId="256664E2" w14:textId="77777777" w:rsidR="00C53BD9" w:rsidRDefault="00C5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886" w14:textId="4A0DCE67" w:rsidR="002665E4" w:rsidRDefault="001910D1">
    <w:pPr>
      <w:pStyle w:val="Intestazione"/>
    </w:pPr>
    <w:r>
      <w:rPr>
        <w:noProof/>
      </w:rPr>
      <w:drawing>
        <wp:inline distT="0" distB="0" distL="0" distR="0" wp14:anchorId="0EB432BE" wp14:editId="320B5706">
          <wp:extent cx="1095375" cy="476250"/>
          <wp:effectExtent l="0" t="0" r="3175" b="3810"/>
          <wp:docPr id="19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EEBA" w14:textId="77777777" w:rsidR="002665E4" w:rsidRDefault="002665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00F2E"/>
    <w:rsid w:val="0001730B"/>
    <w:rsid w:val="000209C6"/>
    <w:rsid w:val="000408D3"/>
    <w:rsid w:val="00090D46"/>
    <w:rsid w:val="000A2354"/>
    <w:rsid w:val="000A2729"/>
    <w:rsid w:val="000B5524"/>
    <w:rsid w:val="000C20B7"/>
    <w:rsid w:val="000E2E5A"/>
    <w:rsid w:val="001109A0"/>
    <w:rsid w:val="001142EF"/>
    <w:rsid w:val="00120C5F"/>
    <w:rsid w:val="001231CC"/>
    <w:rsid w:val="00160585"/>
    <w:rsid w:val="00190652"/>
    <w:rsid w:val="001910D1"/>
    <w:rsid w:val="001949EA"/>
    <w:rsid w:val="001958BB"/>
    <w:rsid w:val="001A1B20"/>
    <w:rsid w:val="001A530C"/>
    <w:rsid w:val="001E1642"/>
    <w:rsid w:val="001E2B00"/>
    <w:rsid w:val="001E3844"/>
    <w:rsid w:val="001E52D1"/>
    <w:rsid w:val="001F505E"/>
    <w:rsid w:val="002071DF"/>
    <w:rsid w:val="00236742"/>
    <w:rsid w:val="002665E4"/>
    <w:rsid w:val="0027384C"/>
    <w:rsid w:val="0028219C"/>
    <w:rsid w:val="002850DB"/>
    <w:rsid w:val="002C10DC"/>
    <w:rsid w:val="002D58F3"/>
    <w:rsid w:val="003314DC"/>
    <w:rsid w:val="00332384"/>
    <w:rsid w:val="00343DA2"/>
    <w:rsid w:val="003552CD"/>
    <w:rsid w:val="0035585F"/>
    <w:rsid w:val="003805F9"/>
    <w:rsid w:val="00391A0A"/>
    <w:rsid w:val="003A678B"/>
    <w:rsid w:val="00402525"/>
    <w:rsid w:val="00407618"/>
    <w:rsid w:val="004441C8"/>
    <w:rsid w:val="004605A3"/>
    <w:rsid w:val="00466E25"/>
    <w:rsid w:val="004741FC"/>
    <w:rsid w:val="004E7150"/>
    <w:rsid w:val="00504FCE"/>
    <w:rsid w:val="00523300"/>
    <w:rsid w:val="00557504"/>
    <w:rsid w:val="005846A1"/>
    <w:rsid w:val="00584A4B"/>
    <w:rsid w:val="005971F5"/>
    <w:rsid w:val="005A5878"/>
    <w:rsid w:val="005B07EF"/>
    <w:rsid w:val="005B5F24"/>
    <w:rsid w:val="005B733C"/>
    <w:rsid w:val="005B7C00"/>
    <w:rsid w:val="005C3681"/>
    <w:rsid w:val="005E3D57"/>
    <w:rsid w:val="00601BEA"/>
    <w:rsid w:val="00625227"/>
    <w:rsid w:val="0063319D"/>
    <w:rsid w:val="006C7C1D"/>
    <w:rsid w:val="006E1F64"/>
    <w:rsid w:val="006F7F69"/>
    <w:rsid w:val="007059B7"/>
    <w:rsid w:val="0070777B"/>
    <w:rsid w:val="00751502"/>
    <w:rsid w:val="007964F4"/>
    <w:rsid w:val="007C5DDF"/>
    <w:rsid w:val="00840AEF"/>
    <w:rsid w:val="00840D92"/>
    <w:rsid w:val="00841052"/>
    <w:rsid w:val="008410C1"/>
    <w:rsid w:val="00841DA6"/>
    <w:rsid w:val="00863D7D"/>
    <w:rsid w:val="00877D8D"/>
    <w:rsid w:val="008C013E"/>
    <w:rsid w:val="008C44EC"/>
    <w:rsid w:val="008D50C6"/>
    <w:rsid w:val="00990044"/>
    <w:rsid w:val="00995BF9"/>
    <w:rsid w:val="009A0C94"/>
    <w:rsid w:val="009A2F88"/>
    <w:rsid w:val="009B4805"/>
    <w:rsid w:val="009B6FFD"/>
    <w:rsid w:val="009D2496"/>
    <w:rsid w:val="009D2F90"/>
    <w:rsid w:val="009E6E11"/>
    <w:rsid w:val="009F4481"/>
    <w:rsid w:val="00A10C38"/>
    <w:rsid w:val="00A1569D"/>
    <w:rsid w:val="00A42397"/>
    <w:rsid w:val="00A4663D"/>
    <w:rsid w:val="00A46781"/>
    <w:rsid w:val="00A66D1D"/>
    <w:rsid w:val="00A87D06"/>
    <w:rsid w:val="00AA28BB"/>
    <w:rsid w:val="00AE2598"/>
    <w:rsid w:val="00AF7AE9"/>
    <w:rsid w:val="00B0002C"/>
    <w:rsid w:val="00B06B78"/>
    <w:rsid w:val="00B4027A"/>
    <w:rsid w:val="00B815A5"/>
    <w:rsid w:val="00B84E5D"/>
    <w:rsid w:val="00BB10E8"/>
    <w:rsid w:val="00BB26C7"/>
    <w:rsid w:val="00BB2AC7"/>
    <w:rsid w:val="00BD0D5A"/>
    <w:rsid w:val="00C1503C"/>
    <w:rsid w:val="00C37CD9"/>
    <w:rsid w:val="00C45990"/>
    <w:rsid w:val="00C52B7B"/>
    <w:rsid w:val="00C53BD9"/>
    <w:rsid w:val="00C7792A"/>
    <w:rsid w:val="00CA4788"/>
    <w:rsid w:val="00CB15B3"/>
    <w:rsid w:val="00CE58F1"/>
    <w:rsid w:val="00D65B5D"/>
    <w:rsid w:val="00D735A6"/>
    <w:rsid w:val="00D776D4"/>
    <w:rsid w:val="00D8758B"/>
    <w:rsid w:val="00DA1C34"/>
    <w:rsid w:val="00DC13B8"/>
    <w:rsid w:val="00DD4D6E"/>
    <w:rsid w:val="00DE643D"/>
    <w:rsid w:val="00DF7B6C"/>
    <w:rsid w:val="00E34519"/>
    <w:rsid w:val="00E42388"/>
    <w:rsid w:val="00E63D7B"/>
    <w:rsid w:val="00E67DDD"/>
    <w:rsid w:val="00E85AF9"/>
    <w:rsid w:val="00E9054C"/>
    <w:rsid w:val="00E90E78"/>
    <w:rsid w:val="00EA0E06"/>
    <w:rsid w:val="00EA753A"/>
    <w:rsid w:val="00EF2D41"/>
    <w:rsid w:val="00EF7D4E"/>
    <w:rsid w:val="00F261C1"/>
    <w:rsid w:val="00F36524"/>
    <w:rsid w:val="00F4218C"/>
    <w:rsid w:val="00F67369"/>
    <w:rsid w:val="00F92F85"/>
    <w:rsid w:val="00F96A78"/>
    <w:rsid w:val="00FA21DE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ABDE"/>
  <w15:chartTrackingRefBased/>
  <w15:docId w15:val="{3A4C70A8-1153-4552-869B-50BE9E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13</cp:revision>
  <dcterms:created xsi:type="dcterms:W3CDTF">2024-04-23T15:25:00Z</dcterms:created>
  <dcterms:modified xsi:type="dcterms:W3CDTF">2024-05-07T12:55:00Z</dcterms:modified>
</cp:coreProperties>
</file>