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F16D" w14:textId="78668012" w:rsidR="000408D3" w:rsidRPr="00A66D1D" w:rsidRDefault="008124A8" w:rsidP="005971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TST </w:t>
      </w:r>
      <w:r w:rsidR="00BB3634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00</w:t>
      </w:r>
      <w:r w:rsidR="0028766B">
        <w:rPr>
          <w:rFonts w:ascii="Arial" w:hAnsi="Arial" w:cs="Arial"/>
          <w:b/>
          <w:sz w:val="20"/>
          <w:szCs w:val="20"/>
        </w:rPr>
        <w:t xml:space="preserve"> </w:t>
      </w:r>
      <w:r w:rsidR="002F7774">
        <w:rPr>
          <w:rFonts w:ascii="Arial" w:hAnsi="Arial" w:cs="Arial"/>
          <w:b/>
          <w:sz w:val="20"/>
          <w:szCs w:val="20"/>
        </w:rPr>
        <w:t>F3-300</w:t>
      </w:r>
    </w:p>
    <w:p w14:paraId="06AFDA0A" w14:textId="77777777" w:rsidR="000408D3" w:rsidRPr="00A66D1D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059A1066" w14:textId="77777777" w:rsidR="009862CB" w:rsidRDefault="009862CB" w:rsidP="009862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Accumulo per acqua calda sanitaria per installazioni a basamento</w:t>
      </w:r>
      <w:r w:rsidRPr="00A66D1D">
        <w:rPr>
          <w:rFonts w:ascii="Arial" w:hAnsi="Arial" w:cs="Arial"/>
          <w:sz w:val="20"/>
          <w:szCs w:val="20"/>
        </w:rPr>
        <w:t xml:space="preserve"> avente</w:t>
      </w:r>
      <w:r>
        <w:rPr>
          <w:rFonts w:ascii="Arial" w:hAnsi="Arial" w:cs="Arial"/>
          <w:sz w:val="20"/>
          <w:szCs w:val="20"/>
        </w:rPr>
        <w:t xml:space="preserve"> le seguenti caratteristiche</w:t>
      </w:r>
      <w:r w:rsidRPr="00A66D1D">
        <w:rPr>
          <w:rFonts w:ascii="Arial" w:hAnsi="Arial" w:cs="Arial"/>
          <w:sz w:val="20"/>
          <w:szCs w:val="20"/>
        </w:rPr>
        <w:t>:</w:t>
      </w:r>
    </w:p>
    <w:p w14:paraId="0273CCAF" w14:textId="77777777" w:rsidR="009862CB" w:rsidRDefault="009862CB" w:rsidP="009862CB">
      <w:pPr>
        <w:jc w:val="both"/>
        <w:rPr>
          <w:rFonts w:ascii="Arial" w:hAnsi="Arial" w:cs="Arial"/>
          <w:sz w:val="20"/>
          <w:szCs w:val="20"/>
        </w:rPr>
      </w:pPr>
    </w:p>
    <w:p w14:paraId="2F800ED2" w14:textId="77777777" w:rsidR="009862CB" w:rsidRDefault="009862CB" w:rsidP="009862CB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>- Corpo bollitore in acciaio trattato con vetrificazione anticorrosiva secondo norme DIN 4753-3 completo di protezione con anodo al magnesio.</w:t>
      </w:r>
    </w:p>
    <w:p w14:paraId="5EC55F70" w14:textId="399F1347" w:rsidR="009862CB" w:rsidRPr="00A66D1D" w:rsidRDefault="009862CB" w:rsidP="009862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Nr.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flange di ispezione con diametro 300 mm idonee per l’inserimento di scambiatori in rame alettato.</w:t>
      </w:r>
    </w:p>
    <w:p w14:paraId="54EB31AA" w14:textId="724B5AB5" w:rsidR="009862CB" w:rsidRPr="00C45990" w:rsidRDefault="009862CB" w:rsidP="009862CB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 xml:space="preserve">- </w:t>
      </w:r>
      <w:r w:rsidRPr="00C45990">
        <w:rPr>
          <w:rFonts w:ascii="Arial" w:hAnsi="Arial" w:cs="Arial"/>
          <w:sz w:val="20"/>
          <w:szCs w:val="20"/>
        </w:rPr>
        <w:t>Coibentazione con materassino di poliestere di spessore pari a 1</w:t>
      </w:r>
      <w:r w:rsidR="005A7900">
        <w:rPr>
          <w:rFonts w:ascii="Arial" w:hAnsi="Arial" w:cs="Arial"/>
          <w:sz w:val="20"/>
          <w:szCs w:val="20"/>
        </w:rPr>
        <w:t>25</w:t>
      </w:r>
      <w:r w:rsidRPr="00C45990">
        <w:rPr>
          <w:rFonts w:ascii="Arial" w:hAnsi="Arial" w:cs="Arial"/>
          <w:sz w:val="20"/>
          <w:szCs w:val="20"/>
        </w:rPr>
        <w:t>mm, fornita assemblata</w:t>
      </w:r>
    </w:p>
    <w:p w14:paraId="5DDD28C3" w14:textId="77777777" w:rsidR="009862CB" w:rsidRPr="00C45990" w:rsidRDefault="009862CB" w:rsidP="009862CB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>- Rivestimento di finitura in PVC flessibile di colore grigio.</w:t>
      </w:r>
    </w:p>
    <w:p w14:paraId="0871B129" w14:textId="77777777" w:rsidR="009862CB" w:rsidRPr="00C45990" w:rsidRDefault="009862CB" w:rsidP="009862CB">
      <w:pPr>
        <w:jc w:val="both"/>
        <w:rPr>
          <w:rFonts w:ascii="Arial" w:hAnsi="Arial" w:cs="Arial"/>
          <w:sz w:val="20"/>
          <w:szCs w:val="20"/>
        </w:rPr>
      </w:pPr>
    </w:p>
    <w:p w14:paraId="1AB10339" w14:textId="77777777" w:rsidR="005B7C00" w:rsidRDefault="005B7C00" w:rsidP="005971F5">
      <w:pPr>
        <w:jc w:val="both"/>
        <w:rPr>
          <w:rFonts w:ascii="Arial" w:hAnsi="Arial" w:cs="Arial"/>
          <w:sz w:val="20"/>
          <w:szCs w:val="20"/>
        </w:rPr>
      </w:pPr>
    </w:p>
    <w:p w14:paraId="13D55902" w14:textId="77777777" w:rsidR="000408D3" w:rsidRPr="00A66D1D" w:rsidRDefault="000408D3" w:rsidP="005971F5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7AC45726" w14:textId="77777777" w:rsidR="00F7348E" w:rsidRDefault="00F7348E" w:rsidP="00F734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</w:t>
      </w:r>
      <w:r w:rsidR="002F777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bar.</w:t>
      </w:r>
    </w:p>
    <w:p w14:paraId="59503A33" w14:textId="77777777" w:rsidR="00F7348E" w:rsidRDefault="00F7348E" w:rsidP="00F734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44FD5E69" w14:textId="77777777" w:rsidR="00903712" w:rsidRDefault="00903712" w:rsidP="009037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serpentini opzionali: 10 bar.</w:t>
      </w:r>
    </w:p>
    <w:p w14:paraId="75D597DB" w14:textId="2B3A2518" w:rsidR="000408D3" w:rsidRDefault="00A66D1D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Capacità totale: </w:t>
      </w:r>
      <w:r w:rsidR="00BB3634">
        <w:rPr>
          <w:rFonts w:ascii="Arial" w:hAnsi="Arial" w:cs="Arial"/>
          <w:sz w:val="20"/>
          <w:szCs w:val="20"/>
        </w:rPr>
        <w:t>20</w:t>
      </w:r>
      <w:r w:rsidR="009C01C3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1E2FAAE4" w14:textId="60DA9CEB" w:rsidR="00A66D1D" w:rsidRDefault="00F36524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Misure di ingombro (D</w:t>
      </w:r>
      <w:r w:rsidR="00BB26C7">
        <w:rPr>
          <w:rFonts w:ascii="Arial" w:hAnsi="Arial" w:cs="Arial"/>
          <w:sz w:val="20"/>
          <w:szCs w:val="20"/>
        </w:rPr>
        <w:t xml:space="preserve"> x H): </w:t>
      </w:r>
      <w:r w:rsidR="009C01C3">
        <w:rPr>
          <w:rFonts w:ascii="Arial" w:hAnsi="Arial" w:cs="Arial"/>
          <w:sz w:val="20"/>
          <w:szCs w:val="20"/>
        </w:rPr>
        <w:t>1</w:t>
      </w:r>
      <w:r w:rsidR="00BB3634">
        <w:rPr>
          <w:rFonts w:ascii="Arial" w:hAnsi="Arial" w:cs="Arial"/>
          <w:sz w:val="20"/>
          <w:szCs w:val="20"/>
        </w:rPr>
        <w:t>3</w:t>
      </w:r>
      <w:r w:rsidR="00F657F3">
        <w:rPr>
          <w:rFonts w:ascii="Arial" w:hAnsi="Arial" w:cs="Arial"/>
          <w:sz w:val="20"/>
          <w:szCs w:val="20"/>
        </w:rPr>
        <w:t>5</w:t>
      </w:r>
      <w:r w:rsidR="009C01C3">
        <w:rPr>
          <w:rFonts w:ascii="Arial" w:hAnsi="Arial" w:cs="Arial"/>
          <w:sz w:val="20"/>
          <w:szCs w:val="20"/>
        </w:rPr>
        <w:t>0</w:t>
      </w:r>
      <w:r w:rsidR="002665E4">
        <w:rPr>
          <w:rFonts w:ascii="Arial" w:hAnsi="Arial" w:cs="Arial"/>
          <w:sz w:val="20"/>
          <w:szCs w:val="20"/>
        </w:rPr>
        <w:t xml:space="preserve">mm x </w:t>
      </w:r>
      <w:r w:rsidR="009C01C3">
        <w:rPr>
          <w:rFonts w:ascii="Arial" w:hAnsi="Arial" w:cs="Arial"/>
          <w:sz w:val="20"/>
          <w:szCs w:val="20"/>
        </w:rPr>
        <w:t>2</w:t>
      </w:r>
      <w:r w:rsidR="00897924">
        <w:rPr>
          <w:rFonts w:ascii="Arial" w:hAnsi="Arial" w:cs="Arial"/>
          <w:sz w:val="20"/>
          <w:szCs w:val="20"/>
        </w:rPr>
        <w:t>524</w:t>
      </w:r>
      <w:r w:rsidR="00A66D1D">
        <w:rPr>
          <w:rFonts w:ascii="Arial" w:hAnsi="Arial" w:cs="Arial"/>
          <w:sz w:val="20"/>
          <w:szCs w:val="20"/>
        </w:rPr>
        <w:t>mm</w:t>
      </w:r>
      <w:r w:rsidR="00E42388">
        <w:rPr>
          <w:rFonts w:ascii="Arial" w:hAnsi="Arial" w:cs="Arial"/>
          <w:sz w:val="20"/>
          <w:szCs w:val="20"/>
        </w:rPr>
        <w:t>.</w:t>
      </w:r>
    </w:p>
    <w:p w14:paraId="25BBA9E6" w14:textId="77777777" w:rsidR="005B7C00" w:rsidRDefault="005B7C00" w:rsidP="005B7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Collegamenti sanit</w:t>
      </w:r>
      <w:r w:rsidR="006C4D28">
        <w:rPr>
          <w:rFonts w:ascii="Arial" w:hAnsi="Arial" w:cs="Arial"/>
          <w:sz w:val="20"/>
          <w:szCs w:val="20"/>
        </w:rPr>
        <w:t xml:space="preserve">ario: diametro </w:t>
      </w:r>
      <w:smartTag w:uri="urn:schemas-microsoft-com:office:smarttags" w:element="metricconverter">
        <w:smartTagPr>
          <w:attr w:name="ProductID" w:val="1”"/>
        </w:smartTagPr>
        <w:r w:rsidR="006C4D28">
          <w:rPr>
            <w:rFonts w:ascii="Arial" w:hAnsi="Arial" w:cs="Arial"/>
            <w:sz w:val="20"/>
            <w:szCs w:val="20"/>
          </w:rPr>
          <w:t>1”</w:t>
        </w:r>
      </w:smartTag>
      <w:r w:rsidR="006C4D28">
        <w:rPr>
          <w:rFonts w:ascii="Arial" w:hAnsi="Arial" w:cs="Arial"/>
          <w:sz w:val="20"/>
          <w:szCs w:val="20"/>
        </w:rPr>
        <w:t xml:space="preserve"> ½</w:t>
      </w:r>
    </w:p>
    <w:p w14:paraId="2B719175" w14:textId="77777777" w:rsidR="005B7C00" w:rsidRDefault="005B7C00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ausiliario / resistenza elettrica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  <w:r w:rsidR="006C4D28">
        <w:rPr>
          <w:rFonts w:ascii="Arial" w:hAnsi="Arial" w:cs="Arial"/>
          <w:sz w:val="20"/>
          <w:szCs w:val="20"/>
        </w:rPr>
        <w:t xml:space="preserve"> ½</w:t>
      </w:r>
    </w:p>
    <w:p w14:paraId="3EE5F21F" w14:textId="77777777" w:rsidR="005B7C00" w:rsidRDefault="005B733C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sonda diametro </w:t>
      </w:r>
      <w:proofErr w:type="gramStart"/>
      <w:r>
        <w:rPr>
          <w:rFonts w:ascii="Arial" w:hAnsi="Arial" w:cs="Arial"/>
          <w:sz w:val="20"/>
          <w:szCs w:val="20"/>
        </w:rPr>
        <w:t xml:space="preserve">½ </w:t>
      </w:r>
      <w:r w:rsidR="006C4D28">
        <w:rPr>
          <w:rFonts w:ascii="Arial" w:hAnsi="Arial" w:cs="Arial"/>
          <w:sz w:val="20"/>
          <w:szCs w:val="20"/>
        </w:rPr>
        <w:t>”</w:t>
      </w:r>
      <w:proofErr w:type="gramEnd"/>
    </w:p>
    <w:p w14:paraId="16866715" w14:textId="77777777" w:rsidR="005B7C00" w:rsidRDefault="005B7C00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ricircolo sanitario</w:t>
      </w:r>
      <w:r w:rsidR="002665E4">
        <w:rPr>
          <w:rFonts w:ascii="Arial" w:hAnsi="Arial" w:cs="Arial"/>
          <w:sz w:val="20"/>
          <w:szCs w:val="20"/>
        </w:rPr>
        <w:t xml:space="preserve"> diametro </w:t>
      </w:r>
      <w:smartTag w:uri="urn:schemas-microsoft-com:office:smarttags" w:element="metricconverter">
        <w:smartTagPr>
          <w:attr w:name="ProductID" w:val="1”"/>
        </w:smartTagPr>
        <w:r w:rsidR="002665E4">
          <w:rPr>
            <w:rFonts w:ascii="Arial" w:hAnsi="Arial" w:cs="Arial"/>
            <w:sz w:val="20"/>
            <w:szCs w:val="20"/>
          </w:rPr>
          <w:t>1</w:t>
        </w:r>
        <w:r w:rsidR="005B733C">
          <w:rPr>
            <w:rFonts w:ascii="Arial" w:hAnsi="Arial" w:cs="Arial"/>
            <w:sz w:val="20"/>
            <w:szCs w:val="20"/>
          </w:rPr>
          <w:t>”</w:t>
        </w:r>
      </w:smartTag>
    </w:p>
    <w:p w14:paraId="3D2D3F9C" w14:textId="5F9D3B94" w:rsidR="00E42388" w:rsidRPr="00A66D1D" w:rsidRDefault="00BB26C7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Peso a vuoto: </w:t>
      </w:r>
      <w:r w:rsidR="003B72EB">
        <w:rPr>
          <w:rFonts w:ascii="Arial" w:hAnsi="Arial" w:cs="Arial"/>
          <w:sz w:val="20"/>
          <w:szCs w:val="20"/>
        </w:rPr>
        <w:t>2</w:t>
      </w:r>
      <w:r w:rsidR="00BB3634">
        <w:rPr>
          <w:rFonts w:ascii="Arial" w:hAnsi="Arial" w:cs="Arial"/>
          <w:sz w:val="20"/>
          <w:szCs w:val="20"/>
        </w:rPr>
        <w:t>85</w:t>
      </w:r>
      <w:r w:rsidR="00E42388">
        <w:rPr>
          <w:rFonts w:ascii="Arial" w:hAnsi="Arial" w:cs="Arial"/>
          <w:sz w:val="20"/>
          <w:szCs w:val="20"/>
        </w:rPr>
        <w:t xml:space="preserve"> kg.</w:t>
      </w:r>
    </w:p>
    <w:p w14:paraId="0BEE193E" w14:textId="77777777" w:rsidR="000408D3" w:rsidRPr="00A66D1D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484B23A2" w14:textId="0BE09EB6" w:rsidR="000408D3" w:rsidRPr="00A66D1D" w:rsidRDefault="000408D3" w:rsidP="005971F5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 w:rsidR="00A66D1D"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 w:rsidR="00A66D1D"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 w:rsidR="00A66D1D">
        <w:rPr>
          <w:rFonts w:ascii="Arial" w:hAnsi="Arial" w:cs="Arial"/>
          <w:sz w:val="20"/>
          <w:szCs w:val="20"/>
        </w:rPr>
        <w:t xml:space="preserve">: </w:t>
      </w:r>
      <w:r w:rsidR="008124A8">
        <w:rPr>
          <w:rFonts w:ascii="Arial" w:hAnsi="Arial" w:cs="Arial"/>
          <w:sz w:val="20"/>
          <w:szCs w:val="20"/>
        </w:rPr>
        <w:t xml:space="preserve">TST </w:t>
      </w:r>
      <w:r w:rsidR="00BB3634">
        <w:rPr>
          <w:rFonts w:ascii="Arial" w:hAnsi="Arial" w:cs="Arial"/>
          <w:sz w:val="20"/>
          <w:szCs w:val="20"/>
        </w:rPr>
        <w:t>20</w:t>
      </w:r>
      <w:r w:rsidR="008124A8">
        <w:rPr>
          <w:rFonts w:ascii="Arial" w:hAnsi="Arial" w:cs="Arial"/>
          <w:sz w:val="20"/>
          <w:szCs w:val="20"/>
        </w:rPr>
        <w:t>00</w:t>
      </w:r>
      <w:r w:rsidR="0028766B">
        <w:rPr>
          <w:rFonts w:ascii="Arial" w:hAnsi="Arial" w:cs="Arial"/>
          <w:sz w:val="20"/>
          <w:szCs w:val="20"/>
        </w:rPr>
        <w:t xml:space="preserve"> </w:t>
      </w:r>
      <w:r w:rsidR="002F7774">
        <w:rPr>
          <w:rFonts w:ascii="Arial" w:hAnsi="Arial" w:cs="Arial"/>
          <w:sz w:val="20"/>
          <w:szCs w:val="20"/>
        </w:rPr>
        <w:t>F3-300</w:t>
      </w:r>
    </w:p>
    <w:sectPr w:rsidR="000408D3" w:rsidRPr="00A66D1D" w:rsidSect="006F7F69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657B" w14:textId="77777777" w:rsidR="0064644A" w:rsidRDefault="0064644A">
      <w:r>
        <w:separator/>
      </w:r>
    </w:p>
  </w:endnote>
  <w:endnote w:type="continuationSeparator" w:id="0">
    <w:p w14:paraId="6A6BB8A2" w14:textId="77777777" w:rsidR="0064644A" w:rsidRDefault="0064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4B9A" w14:textId="77777777" w:rsidR="0064644A" w:rsidRDefault="0064644A">
      <w:r>
        <w:separator/>
      </w:r>
    </w:p>
  </w:footnote>
  <w:footnote w:type="continuationSeparator" w:id="0">
    <w:p w14:paraId="79BE959D" w14:textId="77777777" w:rsidR="0064644A" w:rsidRDefault="0064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3F58" w14:textId="38D44F3C" w:rsidR="009C01C3" w:rsidRDefault="007B0C45">
    <w:pPr>
      <w:pStyle w:val="Intestazione"/>
    </w:pPr>
    <w:r>
      <w:rPr>
        <w:noProof/>
      </w:rPr>
      <w:pict w14:anchorId="4F883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">
          <v:imagedata r:id="rId1" o:title="A picture containing text, clipart&#10;&#10;Description generated with very high confidence"/>
        </v:shape>
      </w:pict>
    </w:r>
  </w:p>
  <w:p w14:paraId="437303BC" w14:textId="77777777" w:rsidR="009C01C3" w:rsidRDefault="009C01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8B"/>
    <w:rsid w:val="000209C6"/>
    <w:rsid w:val="00035738"/>
    <w:rsid w:val="000408D3"/>
    <w:rsid w:val="0006633F"/>
    <w:rsid w:val="000A2354"/>
    <w:rsid w:val="000B5524"/>
    <w:rsid w:val="000E75F8"/>
    <w:rsid w:val="001231CC"/>
    <w:rsid w:val="001A1B20"/>
    <w:rsid w:val="001C6996"/>
    <w:rsid w:val="002071DF"/>
    <w:rsid w:val="002665E4"/>
    <w:rsid w:val="0027384C"/>
    <w:rsid w:val="0028766B"/>
    <w:rsid w:val="00290AED"/>
    <w:rsid w:val="002D58F3"/>
    <w:rsid w:val="002F7774"/>
    <w:rsid w:val="00352570"/>
    <w:rsid w:val="003552CD"/>
    <w:rsid w:val="003A678B"/>
    <w:rsid w:val="003B72EB"/>
    <w:rsid w:val="00407618"/>
    <w:rsid w:val="004605A3"/>
    <w:rsid w:val="005971F5"/>
    <w:rsid w:val="005A16EB"/>
    <w:rsid w:val="005A7900"/>
    <w:rsid w:val="005B733C"/>
    <w:rsid w:val="005B7C00"/>
    <w:rsid w:val="00601BEA"/>
    <w:rsid w:val="00623FB6"/>
    <w:rsid w:val="00625227"/>
    <w:rsid w:val="0064644A"/>
    <w:rsid w:val="006C4D28"/>
    <w:rsid w:val="006E1F64"/>
    <w:rsid w:val="006F7F69"/>
    <w:rsid w:val="007059B7"/>
    <w:rsid w:val="007472CA"/>
    <w:rsid w:val="00751502"/>
    <w:rsid w:val="007B0C45"/>
    <w:rsid w:val="008124A8"/>
    <w:rsid w:val="00831B39"/>
    <w:rsid w:val="00840D92"/>
    <w:rsid w:val="008806E1"/>
    <w:rsid w:val="00897924"/>
    <w:rsid w:val="008C013E"/>
    <w:rsid w:val="008E7B18"/>
    <w:rsid w:val="00903712"/>
    <w:rsid w:val="0092757E"/>
    <w:rsid w:val="009862CB"/>
    <w:rsid w:val="009B4805"/>
    <w:rsid w:val="009B7052"/>
    <w:rsid w:val="009C01C3"/>
    <w:rsid w:val="009D2F90"/>
    <w:rsid w:val="00A53110"/>
    <w:rsid w:val="00A57A60"/>
    <w:rsid w:val="00A66D1D"/>
    <w:rsid w:val="00AA6A59"/>
    <w:rsid w:val="00B84E5D"/>
    <w:rsid w:val="00B87F2D"/>
    <w:rsid w:val="00BB26C7"/>
    <w:rsid w:val="00BB2EE8"/>
    <w:rsid w:val="00BB3634"/>
    <w:rsid w:val="00BC3B12"/>
    <w:rsid w:val="00C00724"/>
    <w:rsid w:val="00C86027"/>
    <w:rsid w:val="00CA4788"/>
    <w:rsid w:val="00CB15B3"/>
    <w:rsid w:val="00D27629"/>
    <w:rsid w:val="00D45C1D"/>
    <w:rsid w:val="00D65B5D"/>
    <w:rsid w:val="00D776D4"/>
    <w:rsid w:val="00D8758B"/>
    <w:rsid w:val="00DA4C24"/>
    <w:rsid w:val="00DF7B6C"/>
    <w:rsid w:val="00E31BBF"/>
    <w:rsid w:val="00E34519"/>
    <w:rsid w:val="00E42388"/>
    <w:rsid w:val="00E9054C"/>
    <w:rsid w:val="00E90E78"/>
    <w:rsid w:val="00EA0E06"/>
    <w:rsid w:val="00EB0185"/>
    <w:rsid w:val="00F261C1"/>
    <w:rsid w:val="00F36524"/>
    <w:rsid w:val="00F657F3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44105B9B"/>
  <w15:chartTrackingRefBased/>
  <w15:docId w15:val="{AA951F25-AE61-4CE2-AD65-E2FD5220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5</cp:revision>
  <dcterms:created xsi:type="dcterms:W3CDTF">2024-05-07T15:39:00Z</dcterms:created>
  <dcterms:modified xsi:type="dcterms:W3CDTF">2024-05-07T15:41:00Z</dcterms:modified>
</cp:coreProperties>
</file>