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212F6" w14:textId="77777777" w:rsidR="002054EA" w:rsidRDefault="002054EA" w:rsidP="002054EA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HRi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800 BOLLITORE</w:t>
      </w:r>
    </w:p>
    <w:p w14:paraId="14E91373" w14:textId="77777777" w:rsidR="00102FF1" w:rsidRDefault="00102FF1" w:rsidP="00102FF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C9BEB3C" w14:textId="77777777" w:rsidR="00102FF1" w:rsidRDefault="00102FF1" w:rsidP="00102FF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Bollitore per la produzione di acqua calda sanitaria per sola installazione a basamento, avente:</w:t>
      </w:r>
    </w:p>
    <w:p w14:paraId="149C2914" w14:textId="77777777" w:rsidR="00102FF1" w:rsidRDefault="00102FF1" w:rsidP="00102FF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Attacchi idraulici del circuito sanitario posizionati nella parte inferiore.</w:t>
      </w:r>
    </w:p>
    <w:p w14:paraId="45E0944B" w14:textId="77777777" w:rsidR="00102FF1" w:rsidRDefault="00102FF1" w:rsidP="00102FF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53A5EBA5" w14:textId="77777777" w:rsidR="00102FF1" w:rsidRDefault="00102FF1" w:rsidP="00102FF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1F4DF016" w14:textId="77777777" w:rsidR="00102FF1" w:rsidRDefault="00102FF1" w:rsidP="00102FF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0C0038FD" w14:textId="77777777" w:rsidR="00102FF1" w:rsidRDefault="00102FF1" w:rsidP="00102FF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di elevata qualità di poliuretano semirigido a cellule aperte di spessore 100mm consegnato a parte per facilitare l’accesso alla centrale termica.</w:t>
      </w:r>
    </w:p>
    <w:p w14:paraId="7F96EFD6" w14:textId="77777777" w:rsidR="00102FF1" w:rsidRDefault="00102FF1" w:rsidP="00102FF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Pannello di comando con termometro e termostato (accessorio in opzione)</w:t>
      </w:r>
    </w:p>
    <w:p w14:paraId="5C7BF235" w14:textId="77777777" w:rsidR="00102FF1" w:rsidRDefault="00102FF1" w:rsidP="00102FF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esterno in vinile morbido.</w:t>
      </w:r>
    </w:p>
    <w:p w14:paraId="1A07B2B3" w14:textId="77777777" w:rsidR="00102FF1" w:rsidRDefault="00102FF1" w:rsidP="00102FF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Flangia di ispezione circuito sanitario nella parte inferiore del bollitore </w:t>
      </w:r>
    </w:p>
    <w:p w14:paraId="345F2F88" w14:textId="77777777" w:rsidR="00102FF1" w:rsidRDefault="00102FF1" w:rsidP="00102FF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Connessione a T con ricircolo sanitario e valvola di scarico sanitario</w:t>
      </w:r>
    </w:p>
    <w:p w14:paraId="42AF3837" w14:textId="77777777" w:rsidR="00102FF1" w:rsidRDefault="00102FF1" w:rsidP="00102FF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Pozzetto sonde in acciaio INOX</w:t>
      </w:r>
    </w:p>
    <w:p w14:paraId="570C7E94" w14:textId="77777777" w:rsidR="00102FF1" w:rsidRDefault="00102FF1" w:rsidP="00102FF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Piedi di sostegno regolabili</w:t>
      </w:r>
    </w:p>
    <w:p w14:paraId="1560E37D" w14:textId="77777777" w:rsidR="00102FF1" w:rsidRDefault="00102FF1" w:rsidP="00102FF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Conforme alle direttive sanitarie delle strutture ospedaliere.</w:t>
      </w:r>
    </w:p>
    <w:p w14:paraId="4103DF38" w14:textId="77777777" w:rsidR="00102FF1" w:rsidRDefault="00102FF1" w:rsidP="00102FF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Ideale nelle applicazioni termali con acque con elevati contenuti di fanghi e sedimenti </w:t>
      </w:r>
    </w:p>
    <w:p w14:paraId="4C9732A5" w14:textId="77777777" w:rsidR="00102FF1" w:rsidRDefault="00102FF1" w:rsidP="00102FF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F7ED2D5" w14:textId="77777777" w:rsidR="00102FF1" w:rsidRDefault="00102FF1" w:rsidP="00102FF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F6B2EFD" w14:textId="77777777" w:rsidR="00102FF1" w:rsidRDefault="00102FF1" w:rsidP="00102FF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Dotazione di serie:</w:t>
      </w:r>
    </w:p>
    <w:p w14:paraId="6DF6722E" w14:textId="77777777" w:rsidR="00102FF1" w:rsidRDefault="00102FF1" w:rsidP="00102FF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287397C" w14:textId="77777777" w:rsidR="00102FF1" w:rsidRDefault="00102FF1" w:rsidP="00102FF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Connessione per anello di ricircolo.</w:t>
      </w:r>
    </w:p>
    <w:p w14:paraId="41E8DDE0" w14:textId="77777777" w:rsidR="002054EA" w:rsidRDefault="002054EA" w:rsidP="002054E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A7717DF" w14:textId="77777777" w:rsidR="002054EA" w:rsidRDefault="002054EA" w:rsidP="002054EA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75DBBD4B" w14:textId="77777777" w:rsidR="002054EA" w:rsidRDefault="002054EA" w:rsidP="002054E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Produzione ACS di punta da 10°C a 45 °C:</w:t>
      </w:r>
    </w:p>
    <w:p w14:paraId="09F9ED0C" w14:textId="77777777" w:rsidR="002054EA" w:rsidRDefault="002054EA" w:rsidP="002054E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1612 Lt. nei primi 10’; 3660 Lt. nei primi 60’; 2458 Lt./h in continuo.</w:t>
      </w:r>
    </w:p>
    <w:p w14:paraId="54079024" w14:textId="0B7E79C0" w:rsidR="002054EA" w:rsidRDefault="002054EA" w:rsidP="002054E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primario: </w:t>
      </w:r>
      <w:r w:rsidR="00F224A8">
        <w:rPr>
          <w:rFonts w:ascii="Arial" w:hAnsi="Arial" w:cs="Arial"/>
          <w:color w:val="000000"/>
          <w:sz w:val="20"/>
          <w:szCs w:val="20"/>
        </w:rPr>
        <w:t>4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4131AA6B" w14:textId="7943DC5B" w:rsidR="002054EA" w:rsidRDefault="002054EA" w:rsidP="002054E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sanitario: </w:t>
      </w:r>
      <w:r w:rsidR="00F224A8">
        <w:rPr>
          <w:rFonts w:ascii="Arial" w:hAnsi="Arial" w:cs="Arial"/>
          <w:color w:val="000000"/>
          <w:sz w:val="20"/>
          <w:szCs w:val="20"/>
        </w:rPr>
        <w:t>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29638F95" w14:textId="77777777" w:rsidR="002054EA" w:rsidRDefault="002054EA" w:rsidP="002054E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scambio: 4,56 mq.</w:t>
      </w:r>
    </w:p>
    <w:p w14:paraId="6B881042" w14:textId="0CF5E699" w:rsidR="002054EA" w:rsidRDefault="002054EA" w:rsidP="002054E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Dimensioni: </w:t>
      </w:r>
      <w:r w:rsidR="00F224A8">
        <w:rPr>
          <w:rFonts w:ascii="Arial" w:hAnsi="Arial" w:cs="Arial"/>
          <w:color w:val="000000"/>
          <w:sz w:val="20"/>
          <w:szCs w:val="20"/>
        </w:rPr>
        <w:t>D</w:t>
      </w:r>
      <w:r>
        <w:rPr>
          <w:rFonts w:ascii="Arial" w:hAnsi="Arial" w:cs="Arial"/>
          <w:color w:val="000000"/>
          <w:sz w:val="20"/>
          <w:szCs w:val="20"/>
        </w:rPr>
        <w:t xml:space="preserve"> x H = 9</w:t>
      </w:r>
      <w:r w:rsidR="006E456C">
        <w:rPr>
          <w:rFonts w:ascii="Arial" w:hAnsi="Arial" w:cs="Arial"/>
          <w:color w:val="000000"/>
          <w:sz w:val="20"/>
          <w:szCs w:val="20"/>
        </w:rPr>
        <w:t>82</w:t>
      </w:r>
      <w:r>
        <w:rPr>
          <w:rFonts w:ascii="Arial" w:hAnsi="Arial" w:cs="Arial"/>
          <w:color w:val="000000"/>
          <w:sz w:val="20"/>
          <w:szCs w:val="20"/>
        </w:rPr>
        <w:t>mm x 2</w:t>
      </w:r>
      <w:r w:rsidR="006E456C">
        <w:rPr>
          <w:rFonts w:ascii="Arial" w:hAnsi="Arial" w:cs="Arial"/>
          <w:color w:val="000000"/>
          <w:sz w:val="20"/>
          <w:szCs w:val="20"/>
        </w:rPr>
        <w:t>122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5DE4989B" w14:textId="77777777" w:rsidR="002054EA" w:rsidRDefault="002054EA" w:rsidP="002054E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800 Lt.</w:t>
      </w:r>
    </w:p>
    <w:p w14:paraId="25BF4A0D" w14:textId="77777777" w:rsidR="002054EA" w:rsidRDefault="002054EA" w:rsidP="002054E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Perdite di carico intercapedine: 175 mbar.</w:t>
      </w:r>
    </w:p>
    <w:p w14:paraId="3688A319" w14:textId="77777777" w:rsidR="002054EA" w:rsidRDefault="002054EA" w:rsidP="002054E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Potenza max assorbita: 100 kW.</w:t>
      </w:r>
    </w:p>
    <w:p w14:paraId="32E5CFC6" w14:textId="2CFC7607" w:rsidR="002054EA" w:rsidRDefault="002054EA" w:rsidP="002054E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Portata primario: 7</w:t>
      </w:r>
      <w:r w:rsidR="00610CC2">
        <w:rPr>
          <w:rFonts w:ascii="Arial" w:hAnsi="Arial" w:cs="Arial"/>
          <w:color w:val="000000"/>
          <w:sz w:val="20"/>
          <w:szCs w:val="20"/>
        </w:rPr>
        <w:t>488</w:t>
      </w:r>
      <w:r>
        <w:rPr>
          <w:rFonts w:ascii="Arial" w:hAnsi="Arial" w:cs="Arial"/>
          <w:color w:val="000000"/>
          <w:sz w:val="20"/>
          <w:szCs w:val="20"/>
        </w:rPr>
        <w:t xml:space="preserve"> Lt./h.</w:t>
      </w:r>
    </w:p>
    <w:p w14:paraId="3C6A176D" w14:textId="77777777" w:rsidR="00617075" w:rsidRDefault="00617075" w:rsidP="002054E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2AE56BE" w14:textId="77777777" w:rsidR="00617075" w:rsidRDefault="00617075" w:rsidP="002054E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52C866C" w14:textId="77777777" w:rsidR="00617075" w:rsidRDefault="00617075" w:rsidP="002054E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9CD15F9" w14:textId="77777777" w:rsidR="00617075" w:rsidRPr="00A450F9" w:rsidRDefault="00617075" w:rsidP="0061707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BD0E645" w14:textId="77777777" w:rsidR="00617075" w:rsidRDefault="00617075" w:rsidP="0061707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Accessori correlati:</w:t>
      </w:r>
    </w:p>
    <w:p w14:paraId="281EC5CD" w14:textId="77777777" w:rsidR="00617075" w:rsidRDefault="00617075" w:rsidP="0061707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F97100E" w14:textId="77777777" w:rsidR="00617075" w:rsidRDefault="00617075" w:rsidP="0061707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Kit pannello di comando con termometro e termostato</w:t>
      </w:r>
    </w:p>
    <w:p w14:paraId="214FC6F9" w14:textId="77777777" w:rsidR="00617075" w:rsidRDefault="00617075" w:rsidP="0061707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D9B4C5A" w14:textId="77777777" w:rsidR="00617075" w:rsidRDefault="00617075" w:rsidP="002054E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560A2AA" w14:textId="77777777" w:rsidR="002054EA" w:rsidRDefault="002054EA" w:rsidP="002054E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74D3563" w14:textId="77777777" w:rsidR="00860089" w:rsidRPr="002054EA" w:rsidRDefault="002054EA" w:rsidP="002054EA">
      <w:r>
        <w:rPr>
          <w:rFonts w:ascii="Arial" w:hAnsi="Arial" w:cs="Arial"/>
          <w:color w:val="000000"/>
          <w:sz w:val="20"/>
          <w:szCs w:val="20"/>
        </w:rPr>
        <w:t xml:space="preserve">Marca ACV - Modello: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HRi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800 BOLLITORE</w:t>
      </w:r>
    </w:p>
    <w:sectPr w:rsidR="00860089" w:rsidRPr="002054EA">
      <w:headerReference w:type="default" r:id="rId6"/>
      <w:pgSz w:w="12240" w:h="15840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E46F5" w14:textId="77777777" w:rsidR="00171CB7" w:rsidRDefault="00171CB7">
      <w:r>
        <w:separator/>
      </w:r>
    </w:p>
  </w:endnote>
  <w:endnote w:type="continuationSeparator" w:id="0">
    <w:p w14:paraId="488CD044" w14:textId="77777777" w:rsidR="00171CB7" w:rsidRDefault="00171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F3CF9" w14:textId="77777777" w:rsidR="00171CB7" w:rsidRDefault="00171CB7">
      <w:r>
        <w:separator/>
      </w:r>
    </w:p>
  </w:footnote>
  <w:footnote w:type="continuationSeparator" w:id="0">
    <w:p w14:paraId="420F5738" w14:textId="77777777" w:rsidR="00171CB7" w:rsidRDefault="00171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E3136" w14:textId="77777777" w:rsidR="00C564FF" w:rsidRDefault="00C564FF" w:rsidP="00C564FF">
    <w:pPr>
      <w:pStyle w:val="Intestazione"/>
    </w:pPr>
    <w:r>
      <w:rPr>
        <w:noProof/>
      </w:rPr>
      <w:pict w14:anchorId="426768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7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2D0B4199" w14:textId="77777777" w:rsidR="00225BA4" w:rsidRDefault="00225BA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7763"/>
    <w:rsid w:val="000121D5"/>
    <w:rsid w:val="00102FF1"/>
    <w:rsid w:val="00171CB7"/>
    <w:rsid w:val="002054EA"/>
    <w:rsid w:val="00225BA4"/>
    <w:rsid w:val="003161C8"/>
    <w:rsid w:val="00344A25"/>
    <w:rsid w:val="004252FA"/>
    <w:rsid w:val="00610CC2"/>
    <w:rsid w:val="00617075"/>
    <w:rsid w:val="00630558"/>
    <w:rsid w:val="006E456C"/>
    <w:rsid w:val="00743349"/>
    <w:rsid w:val="007479B0"/>
    <w:rsid w:val="00857763"/>
    <w:rsid w:val="00860089"/>
    <w:rsid w:val="00883BA3"/>
    <w:rsid w:val="00932944"/>
    <w:rsid w:val="00C564FF"/>
    <w:rsid w:val="00F224A8"/>
    <w:rsid w:val="00F470DA"/>
    <w:rsid w:val="00FA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6B0D99"/>
  <w15:chartTrackingRefBased/>
  <w15:docId w15:val="{081E9F94-4FD0-4A24-B3C7-36C13EC26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225BA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25BA4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SMART LINE 100</vt:lpstr>
    </vt:vector>
  </TitlesOfParts>
  <Company>ACV Italia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LINE 100</dc:title>
  <dc:subject/>
  <dc:creator>Elisa Manzoli</dc:creator>
  <cp:keywords/>
  <dc:description/>
  <cp:lastModifiedBy>Giovanni  SESTITO</cp:lastModifiedBy>
  <cp:revision>7</cp:revision>
  <dcterms:created xsi:type="dcterms:W3CDTF">2024-05-14T12:03:00Z</dcterms:created>
  <dcterms:modified xsi:type="dcterms:W3CDTF">2024-05-14T12:08:00Z</dcterms:modified>
</cp:coreProperties>
</file>